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ANEXO VI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CURRÍCULO D</w:t>
      </w:r>
      <w:r w:rsidDel="00000000" w:rsidR="00000000" w:rsidRPr="00000000">
        <w:rPr>
          <w:b w:val="1"/>
          <w:bCs w:val="1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PROPONENTE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RAZÃO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FANTASIA: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BREVE HISTÓRICO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(máx. </w:t>
      </w:r>
      <w:r w:rsidDel="00000000" w:rsidR="00000000" w:rsidRPr="00000000">
        <w:rPr>
          <w:rtl w:val="0"/>
        </w:rPr>
        <w:t xml:space="preserve">1.000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caracteres):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OPÇÃO A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Link para site, portfólio, redes sociais: 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OPÇÃO B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PRINCIPAIS REALIZAÇÕES NA ÁREA AUDIOVISUAL </w:t>
      </w:r>
      <w:r w:rsidDel="00000000" w:rsidR="00000000" w:rsidRPr="00000000">
        <w:rPr>
          <w:rtl w:val="0"/>
        </w:rPr>
        <w:t xml:space="preserve">(Copie e cole o conjunto de informações referentes a cada atividade/obra quantas vezes for necessário)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NOME DA ATIVIDADE/TÍTULO DA OBRA:</w:t>
        <w:br w:type="textWrapping"/>
        <w:t xml:space="preserve">PERÍODO DE REALIZAÇÃO/ANO DE LANÇAMENTO:</w:t>
        <w:br w:type="textWrapping"/>
        <w:t xml:space="preserve">PÚBLICO (quando for o caso):</w:t>
        <w:br w:type="textWrapping"/>
        <w:t xml:space="preserve">PREMIAÇÕES (quando houver):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NOME DA ATIVIDADE/TÍTULO DA OBRA:</w:t>
        <w:br w:type="textWrapping"/>
        <w:t xml:space="preserve">PERÍODO DE REALIZAÇÃO/ANO DE LANÇAMENTO:</w:t>
        <w:br w:type="textWrapping"/>
        <w:t xml:space="preserve">PÚBLICO:</w:t>
        <w:br w:type="textWrapping"/>
        <w:t xml:space="preserve">PREMIAÇÕES: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64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