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ANEXO XII - 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83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(nome da pessoa que não possui documentos para comprovação de residência)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CPF nº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(inserir nº CPF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nº RG),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  Exped.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Órgão Expedidor)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falta de documentos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residência, em conformidade com o disposto na Lei 7.115, de 29 de agosto de 1983,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para os devidos fins, sob penas da Lei, ser residente e domiciliado no 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(inserir endereço com CEP), conforme regramento dos editais do Programa de Fomento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PRÓ-CARIOCA AUDIOVISUAL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RIOFILME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ser verdade, firmo a presente declaração para que produza os efeitos legais, ciente de que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falsidade de seu conteúdo pode implicar na imputação de sanções civis, administrativas, bem como na sanção penal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prevista no art. 299 do Código Penal, conforme transcrição abaixo: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803" w:right="158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preencher dia e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Declarante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340" w:left="1600" w:right="1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g8bX7oWgamk+ZAPdOCgmgOUrg==">CgMxLjA4AHIhMThvN1VfM3V6SlFLOTFEVU1RSkRCRURhVEdkV3Z1MVdz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